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38FCCC" w14:textId="0C88A81B" w:rsidR="0073617E" w:rsidRDefault="0073617E" w:rsidP="0051725E">
      <w:pPr>
        <w:jc w:val="both"/>
      </w:pPr>
      <w:r>
        <w:t xml:space="preserve">Classe : </w:t>
      </w:r>
      <w:r w:rsidR="003441DE">
        <w:t>3</w:t>
      </w:r>
      <w:r w:rsidRPr="0073617E">
        <w:rPr>
          <w:vertAlign w:val="superscript"/>
        </w:rPr>
        <w:t>ème</w:t>
      </w:r>
    </w:p>
    <w:p w14:paraId="368FD49C" w14:textId="15BB3A8C" w:rsidR="0073617E" w:rsidRDefault="0073617E" w:rsidP="0051725E">
      <w:pPr>
        <w:jc w:val="both"/>
      </w:pPr>
      <w:r>
        <w:t xml:space="preserve">Durée : 1h </w:t>
      </w:r>
      <w:r w:rsidR="00F14259">
        <w:t>45 minutes</w:t>
      </w:r>
    </w:p>
    <w:p w14:paraId="4613448B" w14:textId="495D37C3" w:rsidR="0073617E" w:rsidRDefault="0073617E" w:rsidP="0051725E">
      <w:pPr>
        <w:jc w:val="both"/>
      </w:pPr>
      <w:r>
        <w:t xml:space="preserve">Coefficient :1 </w:t>
      </w:r>
    </w:p>
    <w:p w14:paraId="18311D31" w14:textId="62B43D7B" w:rsidR="0073617E" w:rsidRDefault="0073617E" w:rsidP="0051725E">
      <w:pPr>
        <w:jc w:val="both"/>
      </w:pPr>
      <w:r>
        <w:t xml:space="preserve">Date : </w:t>
      </w:r>
      <w:r w:rsidR="004A01F3">
        <w:t>13</w:t>
      </w:r>
      <w:r w:rsidR="00927FDE">
        <w:t>/10/2026</w:t>
      </w:r>
    </w:p>
    <w:p w14:paraId="5B992FDC" w14:textId="009BB0DD" w:rsidR="00927FDE" w:rsidRDefault="00927FDE" w:rsidP="0051725E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AA9A69" wp14:editId="2EDE18EA">
                <wp:simplePos x="0" y="0"/>
                <wp:positionH relativeFrom="column">
                  <wp:posOffset>768071</wp:posOffset>
                </wp:positionH>
                <wp:positionV relativeFrom="paragraph">
                  <wp:posOffset>80874</wp:posOffset>
                </wp:positionV>
                <wp:extent cx="4535424" cy="468172"/>
                <wp:effectExtent l="0" t="0" r="17780" b="27305"/>
                <wp:wrapNone/>
                <wp:docPr id="1" name="Rectangle : coins arrondi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35424" cy="468172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065674" w14:textId="0E02AB65" w:rsidR="00927FDE" w:rsidRPr="00927FDE" w:rsidRDefault="00927FDE" w:rsidP="00927FD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927FDE">
                              <w:rPr>
                                <w:b/>
                                <w:bCs/>
                              </w:rPr>
                              <w:t>DEVOIR DE DICTÉE</w:t>
                            </w:r>
                            <w:r>
                              <w:rPr>
                                <w:b/>
                                <w:bCs/>
                              </w:rPr>
                              <w:t>-</w:t>
                            </w:r>
                            <w:r w:rsidRPr="00927FDE">
                              <w:rPr>
                                <w:b/>
                                <w:bCs/>
                              </w:rPr>
                              <w:t>QUESTION</w:t>
                            </w:r>
                            <w:r>
                              <w:rPr>
                                <w:b/>
                                <w:bCs/>
                              </w:rPr>
                              <w:t>S</w:t>
                            </w:r>
                          </w:p>
                          <w:p w14:paraId="6BDD5850" w14:textId="77777777" w:rsidR="00927FDE" w:rsidRDefault="00927FDE" w:rsidP="00927FD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AAA9A69" id="Rectangle : coins arrondis 1" o:spid="_x0000_s1026" style="position:absolute;left:0;text-align:left;margin-left:60.5pt;margin-top:6.35pt;width:357.1pt;height:36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" fillcolor="white [3201]" strokecolor="#70ad47 [3209]" strokeweight="1pt">
                <v:stroke joinstyle="miter"/>
                <v:textbox>
                  <w:txbxContent>
                    <w:p w14:paraId="31065674" w14:textId="0E02AB65" w:rsidR="00927FDE" w:rsidRPr="00927FDE" w:rsidRDefault="00927FDE" w:rsidP="00927FDE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927FDE">
                        <w:rPr>
                          <w:b/>
                          <w:bCs/>
                        </w:rPr>
                        <w:t>DEVOIR DE DICTÉE</w:t>
                      </w:r>
                      <w:r>
                        <w:rPr>
                          <w:b/>
                          <w:bCs/>
                        </w:rPr>
                        <w:t>-</w:t>
                      </w:r>
                      <w:r w:rsidRPr="00927FDE">
                        <w:rPr>
                          <w:b/>
                          <w:bCs/>
                        </w:rPr>
                        <w:t>QUESTION</w:t>
                      </w:r>
                      <w:r>
                        <w:rPr>
                          <w:b/>
                          <w:bCs/>
                        </w:rPr>
                        <w:t>S</w:t>
                      </w:r>
                    </w:p>
                    <w:p w14:paraId="6BDD5850" w14:textId="77777777" w:rsidR="00927FDE" w:rsidRDefault="00927FDE" w:rsidP="00927FDE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>
        <w:t xml:space="preserve">                                       </w:t>
      </w:r>
    </w:p>
    <w:p w14:paraId="5EADBD67" w14:textId="3385842D" w:rsidR="00927FDE" w:rsidRDefault="00927FDE" w:rsidP="0051725E">
      <w:pPr>
        <w:jc w:val="both"/>
      </w:pPr>
    </w:p>
    <w:p w14:paraId="03A32046" w14:textId="1775FB9D" w:rsidR="00927FDE" w:rsidRDefault="00927FDE" w:rsidP="0051725E">
      <w:pPr>
        <w:jc w:val="both"/>
        <w:rPr>
          <w:b/>
          <w:bCs/>
        </w:rPr>
      </w:pPr>
    </w:p>
    <w:p w14:paraId="2442792C" w14:textId="252F5D3C" w:rsidR="00927FDE" w:rsidRDefault="00927FDE" w:rsidP="0051725E">
      <w:pPr>
        <w:jc w:val="both"/>
        <w:rPr>
          <w:b/>
          <w:bCs/>
        </w:rPr>
      </w:pPr>
    </w:p>
    <w:p w14:paraId="25188EE1" w14:textId="473E6901" w:rsidR="00927FDE" w:rsidRDefault="00927FDE" w:rsidP="0051725E">
      <w:pPr>
        <w:jc w:val="both"/>
        <w:rPr>
          <w:b/>
          <w:bCs/>
        </w:rPr>
      </w:pPr>
      <w:r>
        <w:rPr>
          <w:b/>
          <w:bCs/>
        </w:rPr>
        <w:t xml:space="preserve">A- TEXTE </w:t>
      </w:r>
      <w:r>
        <w:rPr>
          <w:rFonts w:cs="Times New Roman"/>
          <w:b/>
          <w:bCs/>
        </w:rPr>
        <w:t>À</w:t>
      </w:r>
      <w:r>
        <w:rPr>
          <w:b/>
          <w:bCs/>
        </w:rPr>
        <w:t xml:space="preserve"> DICTER</w:t>
      </w:r>
      <w:r w:rsidR="00E04D4E">
        <w:rPr>
          <w:b/>
          <w:bCs/>
        </w:rPr>
        <w:t xml:space="preserve"> (45min)</w:t>
      </w:r>
    </w:p>
    <w:p w14:paraId="2D00AB9A" w14:textId="0F88D259" w:rsidR="0035719D" w:rsidRDefault="0035719D" w:rsidP="005F2997">
      <w:pPr>
        <w:jc w:val="both"/>
      </w:pPr>
      <w:r>
        <w:tab/>
      </w:r>
      <w:r w:rsidR="005F2997">
        <w:t xml:space="preserve">L’aurore pointait avec </w:t>
      </w:r>
      <w:bookmarkStart w:id="0" w:name="_Hlk240676381"/>
      <w:r w:rsidR="005F2997">
        <w:t>l’expiration</w:t>
      </w:r>
      <w:bookmarkEnd w:id="0"/>
      <w:r w:rsidR="005F2997">
        <w:t xml:space="preserve"> progressive des grésillements des grillons. </w:t>
      </w:r>
      <w:bookmarkStart w:id="1" w:name="_Hlk240676462"/>
      <w:r w:rsidR="005F2997">
        <w:t>Les rayons précoces du soleil léchaient la nature humidifiée par la rosée</w:t>
      </w:r>
      <w:bookmarkEnd w:id="1"/>
      <w:r w:rsidR="005F2997">
        <w:t xml:space="preserve">. </w:t>
      </w:r>
      <w:bookmarkStart w:id="2" w:name="_Hlk240676650"/>
      <w:r w:rsidR="005F2997">
        <w:t xml:space="preserve">La lumière du jour </w:t>
      </w:r>
      <w:bookmarkEnd w:id="2"/>
      <w:r w:rsidR="005F2997">
        <w:t xml:space="preserve">naissant révélait progressivement les formes des arbres, des arbustes et des herbes. </w:t>
      </w:r>
      <w:bookmarkStart w:id="3" w:name="_Hlk240676989"/>
      <w:r w:rsidR="005F2997">
        <w:t>Un daman</w:t>
      </w:r>
      <w:r w:rsidR="00DE4D9D">
        <w:rPr>
          <w:rStyle w:val="Appelnotedebasdep"/>
        </w:rPr>
        <w:footnoteReference w:id="1"/>
      </w:r>
      <w:r w:rsidR="005F2997">
        <w:t xml:space="preserve"> d’arbre qui avait crié toute </w:t>
      </w:r>
      <w:r w:rsidR="00DE4D9D">
        <w:t>la nuit se tut enfin, exténué</w:t>
      </w:r>
      <w:bookmarkEnd w:id="3"/>
      <w:r w:rsidR="00DE4D9D">
        <w:t xml:space="preserve">. La nuit avait été belle et riche en </w:t>
      </w:r>
      <w:bookmarkStart w:id="4" w:name="_Hlk240676260"/>
      <w:r w:rsidR="00DE4D9D">
        <w:t>émotions</w:t>
      </w:r>
      <w:bookmarkEnd w:id="4"/>
      <w:r w:rsidR="00DE4D9D">
        <w:t xml:space="preserve">. La fusion entre Kalou et Zahi avait </w:t>
      </w:r>
      <w:r w:rsidR="009836DB">
        <w:t>tenu</w:t>
      </w:r>
      <w:r w:rsidR="00DE4D9D">
        <w:t xml:space="preserve"> toutes ses promesses. Le chasseur avait été à la hauteur de la réputation des Gour</w:t>
      </w:r>
      <w:r w:rsidR="009836DB">
        <w:t xml:space="preserve">o (…) Il avait connu </w:t>
      </w:r>
      <w:r w:rsidR="00266D30">
        <w:t>intimement</w:t>
      </w:r>
      <w:r w:rsidR="009836DB">
        <w:t xml:space="preserve"> une femme-génie !</w:t>
      </w:r>
      <w:r w:rsidR="00266D30">
        <w:t xml:space="preserve"> </w:t>
      </w:r>
    </w:p>
    <w:p w14:paraId="033BCF15" w14:textId="24DB8260" w:rsidR="00B86044" w:rsidRPr="0035719D" w:rsidRDefault="00B86044" w:rsidP="005F2997">
      <w:pPr>
        <w:jc w:val="both"/>
      </w:pPr>
      <w:r>
        <w:tab/>
        <w:t xml:space="preserve">Macaire Etty, </w:t>
      </w:r>
      <w:proofErr w:type="spellStart"/>
      <w:r w:rsidRPr="00B86044">
        <w:rPr>
          <w:i/>
          <w:iCs/>
        </w:rPr>
        <w:t>Djêla</w:t>
      </w:r>
      <w:proofErr w:type="spellEnd"/>
      <w:r>
        <w:t>, Abidjan, JD éditions, 2022, p.55.</w:t>
      </w:r>
    </w:p>
    <w:p w14:paraId="3A8848F2" w14:textId="0DC3F3C3" w:rsidR="000C3B73" w:rsidRDefault="000C3B73" w:rsidP="000C3B73">
      <w:pPr>
        <w:jc w:val="both"/>
      </w:pPr>
    </w:p>
    <w:p w14:paraId="2DABDD06" w14:textId="77777777" w:rsidR="0039229E" w:rsidRPr="0039229E" w:rsidRDefault="0039229E" w:rsidP="0039229E">
      <w:pPr>
        <w:jc w:val="both"/>
      </w:pPr>
      <w:r w:rsidRPr="0039229E">
        <w:t xml:space="preserve">NB : Écrire les noms propres au tableau. </w:t>
      </w:r>
    </w:p>
    <w:p w14:paraId="7FCB687A" w14:textId="44E99DDC" w:rsidR="00A64E79" w:rsidRDefault="0039229E" w:rsidP="000C3B73">
      <w:pPr>
        <w:jc w:val="both"/>
      </w:pPr>
      <w:r w:rsidRPr="0039229E">
        <w:t xml:space="preserve">         Écrire les références du texte au tableau.</w:t>
      </w:r>
    </w:p>
    <w:p w14:paraId="5159E733" w14:textId="0107670C" w:rsidR="0039229E" w:rsidRDefault="0039229E" w:rsidP="000C3B73">
      <w:pPr>
        <w:jc w:val="both"/>
      </w:pPr>
    </w:p>
    <w:p w14:paraId="77357365" w14:textId="21F00F4F" w:rsidR="0039229E" w:rsidRPr="0039229E" w:rsidRDefault="0039229E" w:rsidP="0039229E">
      <w:pPr>
        <w:jc w:val="both"/>
        <w:rPr>
          <w:b/>
          <w:bCs/>
        </w:rPr>
      </w:pPr>
      <w:r w:rsidRPr="0039229E">
        <w:rPr>
          <w:b/>
          <w:bCs/>
        </w:rPr>
        <w:t xml:space="preserve">B- </w:t>
      </w:r>
      <w:r w:rsidRPr="0039229E">
        <w:rPr>
          <w:b/>
          <w:bCs/>
          <w:u w:val="single"/>
        </w:rPr>
        <w:t>QUESTIONS</w:t>
      </w:r>
      <w:r w:rsidRPr="0039229E">
        <w:rPr>
          <w:b/>
          <w:bCs/>
        </w:rPr>
        <w:t xml:space="preserve">  </w:t>
      </w:r>
    </w:p>
    <w:p w14:paraId="0CD0CAEF" w14:textId="385D9C76" w:rsidR="00DE24DE" w:rsidRDefault="0039229E" w:rsidP="00B86044">
      <w:pPr>
        <w:jc w:val="both"/>
        <w:rPr>
          <w:b/>
          <w:bCs/>
        </w:rPr>
      </w:pPr>
      <w:r w:rsidRPr="0039229E">
        <w:rPr>
          <w:b/>
          <w:bCs/>
        </w:rPr>
        <w:t xml:space="preserve">I- Compréhension (4points) </w:t>
      </w:r>
    </w:p>
    <w:p w14:paraId="7A482DCF" w14:textId="655739EB" w:rsidR="00B86044" w:rsidRDefault="00266D30" w:rsidP="00B86044">
      <w:pPr>
        <w:jc w:val="both"/>
      </w:pPr>
      <w:r>
        <w:t>1- Qui sont les personnages du texte ? (1point)</w:t>
      </w:r>
    </w:p>
    <w:p w14:paraId="5E55E887" w14:textId="51B941A9" w:rsidR="00266D30" w:rsidRDefault="00266D30" w:rsidP="00B86044">
      <w:pPr>
        <w:jc w:val="both"/>
      </w:pPr>
      <w:r>
        <w:t>2- Relève des expressions qui justifient un écosystème champêtre (2points)</w:t>
      </w:r>
    </w:p>
    <w:p w14:paraId="4B18E3A2" w14:textId="354E9462" w:rsidR="001C0797" w:rsidRPr="00B86044" w:rsidRDefault="001C0797" w:rsidP="00B86044">
      <w:pPr>
        <w:jc w:val="both"/>
      </w:pPr>
      <w:r>
        <w:t>3- Quel est le lien entre le chasseur et la femme-génie ? (1point)</w:t>
      </w:r>
    </w:p>
    <w:p w14:paraId="664B768F" w14:textId="77777777" w:rsidR="0039229E" w:rsidRPr="0039229E" w:rsidRDefault="0039229E" w:rsidP="0039229E">
      <w:pPr>
        <w:jc w:val="both"/>
        <w:rPr>
          <w:b/>
          <w:bCs/>
        </w:rPr>
      </w:pPr>
      <w:r w:rsidRPr="0039229E">
        <w:rPr>
          <w:b/>
          <w:bCs/>
        </w:rPr>
        <w:t xml:space="preserve">II- Vocabulaire (6points) </w:t>
      </w:r>
    </w:p>
    <w:p w14:paraId="781033CC" w14:textId="39E7E500" w:rsidR="0039229E" w:rsidRDefault="0039229E" w:rsidP="0039229E">
      <w:pPr>
        <w:numPr>
          <w:ilvl w:val="0"/>
          <w:numId w:val="2"/>
        </w:numPr>
        <w:jc w:val="both"/>
      </w:pPr>
      <w:r w:rsidRPr="0039229E">
        <w:t xml:space="preserve">Trouve </w:t>
      </w:r>
      <w:r w:rsidR="00DE24DE">
        <w:t>un</w:t>
      </w:r>
      <w:r w:rsidRPr="0039229E">
        <w:t xml:space="preserve"> synonyme du mot «</w:t>
      </w:r>
      <w:r w:rsidR="001C0797">
        <w:t xml:space="preserve"> </w:t>
      </w:r>
      <w:r w:rsidR="001C0797" w:rsidRPr="001C0797">
        <w:t>émotion</w:t>
      </w:r>
      <w:r w:rsidR="001C0797">
        <w:t xml:space="preserve"> </w:t>
      </w:r>
      <w:r w:rsidRPr="0039229E">
        <w:t xml:space="preserve">» </w:t>
      </w:r>
      <w:r w:rsidR="00DE24DE">
        <w:t>(1point)</w:t>
      </w:r>
    </w:p>
    <w:p w14:paraId="0E1691DF" w14:textId="718608DE" w:rsidR="00DE24DE" w:rsidRPr="0039229E" w:rsidRDefault="00DE24DE" w:rsidP="0039229E">
      <w:pPr>
        <w:numPr>
          <w:ilvl w:val="0"/>
          <w:numId w:val="2"/>
        </w:numPr>
        <w:jc w:val="both"/>
      </w:pPr>
      <w:r>
        <w:t>Emploie ce synonyme dans une phrase qui en éclair le sens</w:t>
      </w:r>
      <w:r w:rsidR="008F674C">
        <w:t xml:space="preserve"> (2points)</w:t>
      </w:r>
    </w:p>
    <w:p w14:paraId="20A00FDF" w14:textId="43C4931B" w:rsidR="0039229E" w:rsidRPr="0039229E" w:rsidRDefault="0039229E" w:rsidP="0039229E">
      <w:pPr>
        <w:numPr>
          <w:ilvl w:val="0"/>
          <w:numId w:val="2"/>
        </w:numPr>
        <w:jc w:val="both"/>
      </w:pPr>
      <w:r w:rsidRPr="0039229E">
        <w:t xml:space="preserve">Explique en contexte l’expression « </w:t>
      </w:r>
      <w:r w:rsidR="000B65E4" w:rsidRPr="000B65E4">
        <w:t>l’expiration</w:t>
      </w:r>
      <w:r w:rsidR="000B65E4">
        <w:t xml:space="preserve"> </w:t>
      </w:r>
      <w:r w:rsidRPr="0039229E">
        <w:t xml:space="preserve">» </w:t>
      </w:r>
      <w:r w:rsidR="008F674C">
        <w:t>(1.5points)</w:t>
      </w:r>
    </w:p>
    <w:p w14:paraId="378DB41B" w14:textId="3190FA1C" w:rsidR="0039229E" w:rsidRPr="0039229E" w:rsidRDefault="0039229E" w:rsidP="0039229E">
      <w:pPr>
        <w:numPr>
          <w:ilvl w:val="0"/>
          <w:numId w:val="2"/>
        </w:numPr>
        <w:jc w:val="both"/>
      </w:pPr>
      <w:r w:rsidRPr="0039229E">
        <w:t xml:space="preserve">Emploie cette expression dans une autre phrase qui en éclaire le sens </w:t>
      </w:r>
      <w:r w:rsidR="008F674C">
        <w:t>(1.5points)</w:t>
      </w:r>
    </w:p>
    <w:p w14:paraId="52433E55" w14:textId="4AD3D1BD" w:rsidR="0039229E" w:rsidRPr="0039229E" w:rsidRDefault="0039229E" w:rsidP="0039229E">
      <w:pPr>
        <w:jc w:val="both"/>
        <w:rPr>
          <w:b/>
          <w:bCs/>
        </w:rPr>
      </w:pPr>
      <w:r w:rsidRPr="0039229E">
        <w:rPr>
          <w:b/>
          <w:bCs/>
        </w:rPr>
        <w:t>III- MANIEMENT DE LA LANGUE (10 POINTS)</w:t>
      </w:r>
    </w:p>
    <w:p w14:paraId="78BB2A80" w14:textId="6016794D" w:rsidR="0039229E" w:rsidRPr="0039229E" w:rsidRDefault="0039229E" w:rsidP="0039229E">
      <w:pPr>
        <w:jc w:val="both"/>
      </w:pPr>
      <w:r w:rsidRPr="0039229E">
        <w:lastRenderedPageBreak/>
        <w:t xml:space="preserve"> </w:t>
      </w:r>
      <w:r w:rsidR="00E37E6D">
        <w:t xml:space="preserve">1- </w:t>
      </w:r>
      <w:r w:rsidRPr="0039229E">
        <w:t xml:space="preserve">Soit la phrase « </w:t>
      </w:r>
      <w:r w:rsidR="005F6863" w:rsidRPr="005F6863">
        <w:t xml:space="preserve">Les rayons </w:t>
      </w:r>
      <w:r w:rsidR="005F6863" w:rsidRPr="005F6863">
        <w:rPr>
          <w:u w:val="single"/>
        </w:rPr>
        <w:t>précoces</w:t>
      </w:r>
      <w:r w:rsidR="005F6863" w:rsidRPr="005F6863">
        <w:t xml:space="preserve"> du soleil léchaient la nature humidifiée par la rosée</w:t>
      </w:r>
      <w:r w:rsidR="005F6863">
        <w:t>. »</w:t>
      </w:r>
    </w:p>
    <w:p w14:paraId="3F5A78B8" w14:textId="5FE29B82" w:rsidR="0039229E" w:rsidRPr="0039229E" w:rsidRDefault="00CA247C" w:rsidP="00CA247C">
      <w:pPr>
        <w:ind w:firstLine="708"/>
        <w:jc w:val="both"/>
      </w:pPr>
      <w:r>
        <w:t xml:space="preserve">a) </w:t>
      </w:r>
      <w:r w:rsidR="0039229E" w:rsidRPr="0039229E">
        <w:t xml:space="preserve">Donne la nature du mot souligné. </w:t>
      </w:r>
      <w:r w:rsidR="00384D72">
        <w:t>(</w:t>
      </w:r>
      <w:r w:rsidR="005F6863">
        <w:t>1</w:t>
      </w:r>
      <w:r w:rsidR="00384D72">
        <w:t>point</w:t>
      </w:r>
      <w:r w:rsidR="000020C7">
        <w:t>)</w:t>
      </w:r>
    </w:p>
    <w:p w14:paraId="0CD60D61" w14:textId="1FE0DF55" w:rsidR="0039229E" w:rsidRPr="0039229E" w:rsidRDefault="00CA247C" w:rsidP="00CA247C">
      <w:pPr>
        <w:ind w:left="259" w:firstLine="449"/>
        <w:jc w:val="both"/>
      </w:pPr>
      <w:r>
        <w:t xml:space="preserve">b) </w:t>
      </w:r>
      <w:r w:rsidR="0039229E">
        <w:t xml:space="preserve">Identifie le groupe nominal </w:t>
      </w:r>
      <w:r w:rsidR="005F6863">
        <w:t xml:space="preserve">sujet </w:t>
      </w:r>
      <w:r w:rsidR="0039229E">
        <w:t>dans c</w:t>
      </w:r>
      <w:r w:rsidR="000020C7">
        <w:t>ette phrase </w:t>
      </w:r>
      <w:r w:rsidR="005F6863">
        <w:t>(2points)</w:t>
      </w:r>
    </w:p>
    <w:p w14:paraId="0ACBF03F" w14:textId="2DC15BDF" w:rsidR="0039229E" w:rsidRPr="0039229E" w:rsidRDefault="00E37E6D" w:rsidP="0039229E">
      <w:pPr>
        <w:jc w:val="both"/>
      </w:pPr>
      <w:r>
        <w:t xml:space="preserve">2- </w:t>
      </w:r>
      <w:r w:rsidR="0039229E" w:rsidRPr="0039229E">
        <w:t xml:space="preserve">Soit la phrase « </w:t>
      </w:r>
      <w:r w:rsidR="005F6863" w:rsidRPr="005F6863">
        <w:t xml:space="preserve">La lumière </w:t>
      </w:r>
      <w:r w:rsidR="005F6863" w:rsidRPr="00CB2DA4">
        <w:rPr>
          <w:u w:val="single"/>
        </w:rPr>
        <w:t>du jour</w:t>
      </w:r>
      <w:r w:rsidR="005F6863">
        <w:t xml:space="preserve"> naissant… »</w:t>
      </w:r>
    </w:p>
    <w:p w14:paraId="58D5628A" w14:textId="798B6295" w:rsidR="0039229E" w:rsidRDefault="005620BE" w:rsidP="00B152D9">
      <w:pPr>
        <w:ind w:left="262"/>
        <w:jc w:val="both"/>
      </w:pPr>
      <w:r>
        <w:t xml:space="preserve">a) </w:t>
      </w:r>
      <w:r w:rsidR="00CB2DA4">
        <w:t>Donne la nature du groupe de mots souligné</w:t>
      </w:r>
      <w:r w:rsidR="00B152D9">
        <w:t>s</w:t>
      </w:r>
      <w:r w:rsidR="0039229E" w:rsidRPr="0039229E">
        <w:t xml:space="preserve">. </w:t>
      </w:r>
      <w:r>
        <w:t>(</w:t>
      </w:r>
      <w:r w:rsidR="00B152D9">
        <w:t>2points)</w:t>
      </w:r>
    </w:p>
    <w:p w14:paraId="7351DE85" w14:textId="5B36F24A" w:rsidR="00E37E6D" w:rsidRPr="0039229E" w:rsidRDefault="00E37E6D" w:rsidP="00B152D9">
      <w:pPr>
        <w:ind w:left="262"/>
        <w:jc w:val="both"/>
      </w:pPr>
      <w:r>
        <w:t xml:space="preserve">b) Quel est le </w:t>
      </w:r>
      <w:r w:rsidR="00114398">
        <w:t>mode et le temps</w:t>
      </w:r>
      <w:r>
        <w:t xml:space="preserve"> du verbe « naissant » ? (2points)</w:t>
      </w:r>
    </w:p>
    <w:p w14:paraId="1408F0D5" w14:textId="2D0E29A5" w:rsidR="0039229E" w:rsidRDefault="00E37E6D" w:rsidP="00E37E6D">
      <w:pPr>
        <w:ind w:left="262"/>
        <w:jc w:val="both"/>
      </w:pPr>
      <w:r>
        <w:t xml:space="preserve">3- </w:t>
      </w:r>
      <w:r w:rsidR="00961554">
        <w:t>Soit la phrase : «</w:t>
      </w:r>
      <w:r>
        <w:t xml:space="preserve"> </w:t>
      </w:r>
      <w:r w:rsidRPr="00E37E6D">
        <w:t>Un daman</w:t>
      </w:r>
      <w:r w:rsidR="00727224">
        <w:rPr>
          <w:vertAlign w:val="superscript"/>
        </w:rPr>
        <w:t xml:space="preserve"> </w:t>
      </w:r>
      <w:r w:rsidRPr="00E37E6D">
        <w:t>d’arbre qui avait crié toute la nuit se tut enfin, exténué</w:t>
      </w:r>
      <w:r>
        <w:t> »</w:t>
      </w:r>
    </w:p>
    <w:p w14:paraId="4583798A" w14:textId="2333B0A9" w:rsidR="00961554" w:rsidRDefault="00961554" w:rsidP="00961554">
      <w:pPr>
        <w:ind w:left="708"/>
        <w:jc w:val="both"/>
      </w:pPr>
      <w:r>
        <w:t xml:space="preserve">a) </w:t>
      </w:r>
      <w:r w:rsidR="00114398">
        <w:rPr>
          <w:rFonts w:cs="Times New Roman"/>
        </w:rPr>
        <w:t>Identifie la proposition subordonnée relative (2points)</w:t>
      </w:r>
    </w:p>
    <w:p w14:paraId="77BB8806" w14:textId="12761EE8" w:rsidR="00CA247C" w:rsidRPr="00927FDE" w:rsidRDefault="00CA247C" w:rsidP="00961554">
      <w:pPr>
        <w:ind w:left="708"/>
        <w:jc w:val="both"/>
      </w:pPr>
      <w:r>
        <w:rPr>
          <w:rFonts w:cs="Times New Roman"/>
        </w:rPr>
        <w:t>b</w:t>
      </w:r>
      <w:r w:rsidR="00114398">
        <w:rPr>
          <w:rFonts w:cs="Times New Roman"/>
        </w:rPr>
        <w:t>) Précise le pronom relatif. (1point).</w:t>
      </w:r>
    </w:p>
    <w:sectPr w:rsidR="00CA247C" w:rsidRPr="00927F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CB7D92" w14:textId="77777777" w:rsidR="008F713A" w:rsidRDefault="008F713A" w:rsidP="00DE4D9D">
      <w:pPr>
        <w:spacing w:after="0" w:line="240" w:lineRule="auto"/>
      </w:pPr>
      <w:r>
        <w:separator/>
      </w:r>
    </w:p>
  </w:endnote>
  <w:endnote w:type="continuationSeparator" w:id="0">
    <w:p w14:paraId="47801098" w14:textId="77777777" w:rsidR="008F713A" w:rsidRDefault="008F713A" w:rsidP="00DE4D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E53634" w14:textId="77777777" w:rsidR="008F713A" w:rsidRDefault="008F713A" w:rsidP="00DE4D9D">
      <w:pPr>
        <w:spacing w:after="0" w:line="240" w:lineRule="auto"/>
      </w:pPr>
      <w:r>
        <w:separator/>
      </w:r>
    </w:p>
  </w:footnote>
  <w:footnote w:type="continuationSeparator" w:id="0">
    <w:p w14:paraId="69DBE85D" w14:textId="77777777" w:rsidR="008F713A" w:rsidRDefault="008F713A" w:rsidP="00DE4D9D">
      <w:pPr>
        <w:spacing w:after="0" w:line="240" w:lineRule="auto"/>
      </w:pPr>
      <w:r>
        <w:continuationSeparator/>
      </w:r>
    </w:p>
  </w:footnote>
  <w:footnote w:id="1">
    <w:p w14:paraId="3EDE6353" w14:textId="26A80D56" w:rsidR="00DE4D9D" w:rsidRDefault="00DE4D9D">
      <w:pPr>
        <w:pStyle w:val="Notedebasdepage"/>
      </w:pPr>
      <w:r>
        <w:rPr>
          <w:rStyle w:val="Appelnotedebasdep"/>
        </w:rPr>
        <w:footnoteRef/>
      </w:r>
      <w:r>
        <w:t xml:space="preserve"> Petit mammifère vivant au Moyen-Orient et en Afrique.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344D6"/>
    <w:multiLevelType w:val="hybridMultilevel"/>
    <w:tmpl w:val="35ECE85C"/>
    <w:lvl w:ilvl="0" w:tplc="BAC6C15A">
      <w:start w:val="1"/>
      <w:numFmt w:val="decimal"/>
      <w:lvlText w:val="%1-"/>
      <w:lvlJc w:val="left"/>
      <w:pPr>
        <w:ind w:left="2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23286A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132DA4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5A4BEB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BAC6AA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7D4786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BD6B9A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4CA532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39A35A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2B603A9"/>
    <w:multiLevelType w:val="hybridMultilevel"/>
    <w:tmpl w:val="4588DC84"/>
    <w:lvl w:ilvl="0" w:tplc="667C24F0">
      <w:start w:val="1"/>
      <w:numFmt w:val="decimal"/>
      <w:lvlText w:val="%1-"/>
      <w:lvlJc w:val="left"/>
      <w:pPr>
        <w:ind w:left="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2FE638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C2030A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0849AD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2A2368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732DA8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85CF9C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2FA8D6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326946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74725D3"/>
    <w:multiLevelType w:val="hybridMultilevel"/>
    <w:tmpl w:val="7D9069A4"/>
    <w:lvl w:ilvl="0" w:tplc="171C0BC2">
      <w:start w:val="1"/>
      <w:numFmt w:val="decimal"/>
      <w:lvlText w:val="%1-"/>
      <w:lvlJc w:val="left"/>
      <w:pPr>
        <w:ind w:left="2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A98D8B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28A7F5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3F67CA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10EE26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F7A061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5B688B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14E7B9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400286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D3E5D09"/>
    <w:multiLevelType w:val="hybridMultilevel"/>
    <w:tmpl w:val="BA7A8C56"/>
    <w:lvl w:ilvl="0" w:tplc="492816E6">
      <w:start w:val="1"/>
      <w:numFmt w:val="decimal"/>
      <w:lvlText w:val="%1-"/>
      <w:lvlJc w:val="left"/>
      <w:pPr>
        <w:ind w:left="2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8148C0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5E600D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CEA1C4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1BA6BD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B6267B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5B6F1A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5429F9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3BC519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43199649">
    <w:abstractNumId w:val="3"/>
  </w:num>
  <w:num w:numId="2" w16cid:durableId="1428425233">
    <w:abstractNumId w:val="2"/>
  </w:num>
  <w:num w:numId="3" w16cid:durableId="1418557757">
    <w:abstractNumId w:val="0"/>
  </w:num>
  <w:num w:numId="4" w16cid:durableId="10270198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617E"/>
    <w:rsid w:val="000020C7"/>
    <w:rsid w:val="000B65E4"/>
    <w:rsid w:val="000C3B73"/>
    <w:rsid w:val="00114398"/>
    <w:rsid w:val="00122B40"/>
    <w:rsid w:val="001C0797"/>
    <w:rsid w:val="00214372"/>
    <w:rsid w:val="00266D30"/>
    <w:rsid w:val="0031656C"/>
    <w:rsid w:val="003441DE"/>
    <w:rsid w:val="0035719D"/>
    <w:rsid w:val="00366F2B"/>
    <w:rsid w:val="00384D72"/>
    <w:rsid w:val="0039229E"/>
    <w:rsid w:val="004A01F3"/>
    <w:rsid w:val="0051725E"/>
    <w:rsid w:val="005515C0"/>
    <w:rsid w:val="005620BE"/>
    <w:rsid w:val="00586726"/>
    <w:rsid w:val="005A3945"/>
    <w:rsid w:val="005F2997"/>
    <w:rsid w:val="005F6863"/>
    <w:rsid w:val="00641172"/>
    <w:rsid w:val="00727224"/>
    <w:rsid w:val="0073617E"/>
    <w:rsid w:val="008F674C"/>
    <w:rsid w:val="008F713A"/>
    <w:rsid w:val="00927FDE"/>
    <w:rsid w:val="00961554"/>
    <w:rsid w:val="009836DB"/>
    <w:rsid w:val="00A64E79"/>
    <w:rsid w:val="00B152D9"/>
    <w:rsid w:val="00B86044"/>
    <w:rsid w:val="00BE332A"/>
    <w:rsid w:val="00C7194D"/>
    <w:rsid w:val="00CA247C"/>
    <w:rsid w:val="00CB2DA4"/>
    <w:rsid w:val="00CC77A8"/>
    <w:rsid w:val="00D82B42"/>
    <w:rsid w:val="00DE24DE"/>
    <w:rsid w:val="00DE4D9D"/>
    <w:rsid w:val="00E04D4E"/>
    <w:rsid w:val="00E13421"/>
    <w:rsid w:val="00E37E6D"/>
    <w:rsid w:val="00E8307E"/>
    <w:rsid w:val="00F14259"/>
    <w:rsid w:val="00FA7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93419C"/>
  <w15:chartTrackingRefBased/>
  <w15:docId w15:val="{D4EE3D33-3928-4A87-BA08-953C160645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7673"/>
    <w:rPr>
      <w:rFonts w:ascii="Times New Roman" w:hAnsi="Times New Roman"/>
      <w:sz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tedebasdepage">
    <w:name w:val="footnote text"/>
    <w:basedOn w:val="Normal"/>
    <w:link w:val="NotedebasdepageCar"/>
    <w:uiPriority w:val="99"/>
    <w:semiHidden/>
    <w:unhideWhenUsed/>
    <w:rsid w:val="00DE4D9D"/>
    <w:pPr>
      <w:spacing w:after="0" w:line="240" w:lineRule="auto"/>
    </w:pPr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DE4D9D"/>
    <w:rPr>
      <w:rFonts w:ascii="Times New Roman" w:hAnsi="Times New Roman"/>
      <w:sz w:val="20"/>
      <w:szCs w:val="20"/>
    </w:rPr>
  </w:style>
  <w:style w:type="character" w:styleId="Appelnotedebasdep">
    <w:name w:val="footnote reference"/>
    <w:basedOn w:val="Policepardfaut"/>
    <w:uiPriority w:val="99"/>
    <w:semiHidden/>
    <w:unhideWhenUsed/>
    <w:rsid w:val="00DE4D9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2DD348-6CD7-4993-A629-37BBDEA252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304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SYLVIO FASHION</dc:creator>
  <cp:keywords/>
  <dc:description/>
  <cp:lastModifiedBy>serge aliko</cp:lastModifiedBy>
  <cp:revision>2</cp:revision>
  <dcterms:created xsi:type="dcterms:W3CDTF">2026-10-16T08:37:00Z</dcterms:created>
  <dcterms:modified xsi:type="dcterms:W3CDTF">2026-10-16T08:37:00Z</dcterms:modified>
</cp:coreProperties>
</file>